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Are you ready to take the next step in living out your Catholic Faith?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Starting </w:t>
      </w:r>
      <w:r w:rsidDel="00000000" w:rsidR="00000000" w:rsidRPr="00000000">
        <w:rPr>
          <w:b w:val="1"/>
          <w:bCs w:val="1"/>
          <w:rtl w:val="0"/>
        </w:rPr>
        <w:t xml:space="preserve">[DATE], [PARISH NAME]</w:t>
      </w:r>
      <w:r w:rsidDel="00000000" w:rsidR="00000000" w:rsidRPr="00000000">
        <w:rPr>
          <w:rtl w:val="0"/>
        </w:rPr>
        <w:t xml:space="preserve"> will be offering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Walking Toward Eternity: Daring to Walk the Walk</w:t>
      </w:r>
      <w:r w:rsidDel="00000000" w:rsidR="00000000" w:rsidRPr="00000000">
        <w:rPr>
          <w:rtl w:val="0"/>
        </w:rPr>
        <w:t xml:space="preserve">, an eight-session study and the first series in the </w:t>
      </w:r>
      <w:r w:rsidDel="00000000" w:rsidR="00000000" w:rsidRPr="00000000">
        <w:rPr>
          <w:i w:val="1"/>
          <w:iCs w:val="1"/>
          <w:rtl w:val="0"/>
        </w:rPr>
        <w:t xml:space="preserve">Walking Toward Eternity</w:t>
      </w:r>
      <w:r w:rsidDel="00000000" w:rsidR="00000000" w:rsidRPr="00000000">
        <w:rPr>
          <w:rtl w:val="0"/>
        </w:rPr>
        <w:t xml:space="preserve"> program.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Through prayerful meditation on Scripture using </w:t>
      </w:r>
      <w:r w:rsidDel="00000000" w:rsidR="00000000" w:rsidRPr="00000000">
        <w:rPr>
          <w:i w:val="1"/>
          <w:iCs w:val="1"/>
          <w:rtl w:val="0"/>
        </w:rPr>
        <w:t xml:space="preserve">lectio divina</w:t>
      </w:r>
      <w:r w:rsidDel="00000000" w:rsidR="00000000" w:rsidRPr="00000000">
        <w:rPr>
          <w:rtl w:val="0"/>
        </w:rPr>
        <w:t xml:space="preserve">, this study introduces you to seven key virtues and offers practical steps for living them out in everyday life.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Along the way, you will reflect on God’s Word and discover how authentic Christian living can transform both the heart and daily life.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are looking to put your Catholic Faith into practice and experience real and lasting change, this study is a wonderful opportunity!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Study Details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Date(s):</w:t>
        <w:br w:type="textWrapping"/>
        <w:t xml:space="preserve">Time:</w:t>
        <w:br w:type="textWrapping"/>
        <w:t xml:space="preserve">Location: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More Information:</w:t>
        <w:br w:type="textWrapping"/>
        <w:t xml:space="preserve">Where to Sign Up: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We are excited to invite you on this journey.</w:t>
      </w:r>
      <w:r w:rsidDel="00000000" w:rsidR="00000000" w:rsidRPr="00000000">
        <w:rPr>
          <w:b w:val="1"/>
          <w:bCs w:val="1"/>
          <w:rtl w:val="0"/>
        </w:rPr>
        <w:t xml:space="preserve"> Sign up today to join us!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[PARISH NAME]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