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Are you ready to confront the struggles that may be holding you back in your spiritual life?</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Starting </w:t>
      </w:r>
      <w:r w:rsidDel="00000000" w:rsidR="00000000" w:rsidRPr="00000000">
        <w:rPr>
          <w:b w:val="1"/>
          <w:bCs w:val="1"/>
          <w:rtl w:val="0"/>
        </w:rPr>
        <w:t xml:space="preserve">[DATE], [PARISH NAME] </w:t>
      </w:r>
      <w:r w:rsidDel="00000000" w:rsidR="00000000" w:rsidRPr="00000000">
        <w:rPr>
          <w:rtl w:val="0"/>
        </w:rPr>
        <w:t xml:space="preserve">will be offering</w:t>
      </w:r>
      <w:r w:rsidDel="00000000" w:rsidR="00000000" w:rsidRPr="00000000">
        <w:rPr>
          <w:b w:val="1"/>
          <w:bCs w:val="1"/>
          <w:rtl w:val="0"/>
        </w:rPr>
        <w:t xml:space="preserve"> </w:t>
      </w:r>
      <w:r w:rsidDel="00000000" w:rsidR="00000000" w:rsidRPr="00000000">
        <w:rPr>
          <w:b w:val="1"/>
          <w:bCs w:val="1"/>
          <w:i w:val="1"/>
          <w:iCs w:val="1"/>
          <w:rtl w:val="0"/>
        </w:rPr>
        <w:t xml:space="preserve">Walking Toward Eternity: Engaging the Struggles of Your Heart</w:t>
      </w:r>
      <w:r w:rsidDel="00000000" w:rsidR="00000000" w:rsidRPr="00000000">
        <w:rPr>
          <w:b w:val="1"/>
          <w:bCs w:val="1"/>
          <w:rtl w:val="0"/>
        </w:rPr>
        <w:t xml:space="preserve">, </w:t>
      </w:r>
      <w:r w:rsidDel="00000000" w:rsidR="00000000" w:rsidRPr="00000000">
        <w:rPr>
          <w:rtl w:val="0"/>
        </w:rPr>
        <w:t xml:space="preserve">an eight-session study and the second series in the </w:t>
      </w:r>
      <w:r w:rsidDel="00000000" w:rsidR="00000000" w:rsidRPr="00000000">
        <w:rPr>
          <w:i w:val="1"/>
          <w:iCs w:val="1"/>
          <w:rtl w:val="0"/>
        </w:rPr>
        <w:t xml:space="preserve">Walking Toward Eternity</w:t>
      </w:r>
      <w:r w:rsidDel="00000000" w:rsidR="00000000" w:rsidRPr="00000000">
        <w:rPr>
          <w:rtl w:val="0"/>
        </w:rPr>
        <w:t xml:space="preserve"> program.</w:t>
      </w:r>
    </w:p>
    <w:p w:rsidR="00000000" w:rsidDel="00000000" w:rsidP="00000000" w:rsidRDefault="00000000" w:rsidRPr="00000000" w14:paraId="00000004">
      <w:pPr>
        <w:spacing w:after="240" w:before="240" w:lineRule="auto"/>
        <w:rPr/>
      </w:pPr>
      <w:r w:rsidDel="00000000" w:rsidR="00000000" w:rsidRPr="00000000">
        <w:rPr>
          <w:rtl w:val="0"/>
        </w:rPr>
        <w:t xml:space="preserve">Through prayerful meditation on Scripture using </w:t>
      </w:r>
      <w:r w:rsidDel="00000000" w:rsidR="00000000" w:rsidRPr="00000000">
        <w:rPr>
          <w:i w:val="1"/>
          <w:iCs w:val="1"/>
          <w:rtl w:val="0"/>
        </w:rPr>
        <w:t xml:space="preserve">lectio divina</w:t>
      </w:r>
      <w:r w:rsidDel="00000000" w:rsidR="00000000" w:rsidRPr="00000000">
        <w:rPr>
          <w:rtl w:val="0"/>
        </w:rPr>
        <w:t xml:space="preserve">, this study will help you recognize and confront obstacles that can hinder your relationship with Christ, including greed, envy, fear, anger, and shame.</w:t>
      </w:r>
    </w:p>
    <w:p w:rsidR="00000000" w:rsidDel="00000000" w:rsidP="00000000" w:rsidRDefault="00000000" w:rsidRPr="00000000" w14:paraId="00000005">
      <w:pPr>
        <w:spacing w:after="240" w:before="240" w:lineRule="auto"/>
        <w:rPr/>
      </w:pPr>
      <w:r w:rsidDel="00000000" w:rsidR="00000000" w:rsidRPr="00000000">
        <w:rPr>
          <w:rtl w:val="0"/>
        </w:rPr>
        <w:t xml:space="preserve">Along the way, you will reflect on God’s Word and learn how prayer, reflection, and the guidance of the Holy Spirit can help you engage these struggles with faith and courage.</w:t>
      </w:r>
    </w:p>
    <w:p w:rsidR="00000000" w:rsidDel="00000000" w:rsidP="00000000" w:rsidRDefault="00000000" w:rsidRPr="00000000" w14:paraId="00000006">
      <w:pPr>
        <w:spacing w:after="240" w:before="240" w:lineRule="auto"/>
        <w:rPr/>
      </w:pPr>
      <w:r w:rsidDel="00000000" w:rsidR="00000000" w:rsidRPr="00000000">
        <w:rPr>
          <w:rtl w:val="0"/>
        </w:rPr>
        <w:t xml:space="preserve">If you are looking to face the challenges that hold you back and grow toward deeper union with Christ, this study is a wonderful opportunity!</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ind w:firstLine="720"/>
        <w:rPr>
          <w:b w:val="1"/>
          <w:bCs w:val="1"/>
        </w:rPr>
      </w:pPr>
      <w:r w:rsidDel="00000000" w:rsidR="00000000" w:rsidRPr="00000000">
        <w:rPr>
          <w:b w:val="1"/>
          <w:bCs w:val="1"/>
          <w:rtl w:val="0"/>
        </w:rPr>
        <w:t xml:space="preserve">Study Details</w:t>
      </w:r>
    </w:p>
    <w:p w:rsidR="00000000" w:rsidDel="00000000" w:rsidP="00000000" w:rsidRDefault="00000000" w:rsidRPr="00000000" w14:paraId="00000009">
      <w:pPr>
        <w:spacing w:after="240" w:before="240" w:lineRule="auto"/>
        <w:ind w:left="720" w:firstLine="0"/>
        <w:rPr>
          <w:b w:val="1"/>
          <w:bCs w:val="1"/>
        </w:rPr>
      </w:pPr>
      <w:r w:rsidDel="00000000" w:rsidR="00000000" w:rsidRPr="00000000">
        <w:rPr>
          <w:b w:val="1"/>
          <w:bCs w:val="1"/>
          <w:rtl w:val="0"/>
        </w:rPr>
        <w:t xml:space="preserve">Date(s):</w:t>
        <w:br w:type="textWrapping"/>
        <w:t xml:space="preserve">Time:</w:t>
        <w:br w:type="textWrapping"/>
        <w:t xml:space="preserve">Location:</w:t>
      </w:r>
    </w:p>
    <w:p w:rsidR="00000000" w:rsidDel="00000000" w:rsidP="00000000" w:rsidRDefault="00000000" w:rsidRPr="00000000" w14:paraId="0000000A">
      <w:pPr>
        <w:spacing w:after="240" w:before="240" w:lineRule="auto"/>
        <w:ind w:left="720" w:firstLine="0"/>
        <w:rPr>
          <w:b w:val="1"/>
          <w:bCs w:val="1"/>
        </w:rPr>
      </w:pPr>
      <w:r w:rsidDel="00000000" w:rsidR="00000000" w:rsidRPr="00000000">
        <w:rPr>
          <w:b w:val="1"/>
          <w:bCs w:val="1"/>
          <w:rtl w:val="0"/>
        </w:rPr>
        <w:br w:type="textWrapping"/>
        <w:t xml:space="preserve">More Information:</w:t>
        <w:br w:type="textWrapping"/>
        <w:t xml:space="preserve">Where to Sign Up:</w:t>
      </w:r>
    </w:p>
    <w:p w:rsidR="00000000" w:rsidDel="00000000" w:rsidP="00000000" w:rsidRDefault="00000000" w:rsidRPr="00000000" w14:paraId="0000000B">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rtl w:val="0"/>
        </w:rPr>
        <w:t xml:space="preserve">We are excited to invite you on this journey.</w:t>
      </w:r>
      <w:r w:rsidDel="00000000" w:rsidR="00000000" w:rsidRPr="00000000">
        <w:rPr>
          <w:b w:val="1"/>
          <w:bCs w:val="1"/>
          <w:rtl w:val="0"/>
        </w:rPr>
        <w:t xml:space="preserve"> Sign up today to join us!</w:t>
      </w:r>
    </w:p>
    <w:p w:rsidR="00000000" w:rsidDel="00000000" w:rsidP="00000000" w:rsidRDefault="00000000" w:rsidRPr="00000000" w14:paraId="0000000D">
      <w:pPr>
        <w:spacing w:after="240" w:before="240" w:lineRule="auto"/>
        <w:rPr>
          <w:b w:val="1"/>
          <w:bCs w:val="1"/>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God bless,</w:t>
      </w:r>
    </w:p>
    <w:p w:rsidR="00000000" w:rsidDel="00000000" w:rsidP="00000000" w:rsidRDefault="00000000" w:rsidRPr="00000000" w14:paraId="0000000F">
      <w:pPr>
        <w:spacing w:after="240" w:before="240" w:lineRule="auto"/>
        <w:rPr>
          <w:b w:val="1"/>
          <w:bCs w:val="1"/>
          <w:i w:val="1"/>
          <w:iCs w:val="1"/>
        </w:rPr>
      </w:pPr>
      <w:r w:rsidDel="00000000" w:rsidR="00000000" w:rsidRPr="00000000">
        <w:rPr>
          <w:b w:val="1"/>
          <w:bCs w:val="1"/>
          <w:rtl w:val="0"/>
        </w:rPr>
        <w:t xml:space="preserve">[PARISH NAME]</w:t>
      </w: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