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take the next step in your prayer life?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Oremus: A Guide to Catholic Prayer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eight-session study that teaches the essential steps of a faithful and fruitful prayer life.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Drawing from Church Tradition and the wisdom of the saints, this study introduces you to the simple yet profound steps of Catholic prayer.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learn how to pray with Scripture, listen for God’s voice in daily life, overcome distractions, and recognize experiences of consolation and desolation.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build a consistent prayer life and grow closer to God,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