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Are you ready to journey through St. Paul’s Letter to the Galatians?</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 </w:t>
      </w:r>
      <w:r w:rsidDel="00000000" w:rsidR="00000000" w:rsidRPr="00000000">
        <w:rPr>
          <w:b w:val="1"/>
          <w:bCs w:val="1"/>
          <w:i w:val="1"/>
          <w:iCs w:val="1"/>
          <w:rtl w:val="0"/>
        </w:rPr>
        <w:t xml:space="preserve">Galatians: Set Free to Live</w:t>
      </w:r>
      <w:r w:rsidDel="00000000" w:rsidR="00000000" w:rsidRPr="00000000">
        <w:rPr>
          <w:rtl w:val="0"/>
        </w:rPr>
        <w:t xml:space="preserve">, an eight-session study led by </w:t>
      </w:r>
      <w:r w:rsidDel="00000000" w:rsidR="00000000" w:rsidRPr="00000000">
        <w:rPr>
          <w:b w:val="1"/>
          <w:bCs w:val="1"/>
          <w:rtl w:val="0"/>
        </w:rPr>
        <w:t xml:space="preserve">Jeff Cavins</w:t>
      </w:r>
      <w:r w:rsidDel="00000000" w:rsidR="00000000" w:rsidRPr="00000000">
        <w:rPr>
          <w:rtl w:val="0"/>
        </w:rPr>
        <w:t xml:space="preserve"> that explores St. Paul’s teaching on salvation and the freedom we receive through Jesus Christ.</w:t>
      </w:r>
    </w:p>
    <w:p w:rsidR="00000000" w:rsidDel="00000000" w:rsidP="00000000" w:rsidRDefault="00000000" w:rsidRPr="00000000" w14:paraId="00000004">
      <w:pPr>
        <w:spacing w:after="240" w:before="240" w:lineRule="auto"/>
        <w:rPr/>
      </w:pPr>
      <w:r w:rsidDel="00000000" w:rsidR="00000000" w:rsidRPr="00000000">
        <w:rPr>
          <w:rtl w:val="0"/>
        </w:rPr>
        <w:t xml:space="preserve">In his letter to the Galatians, Paul addresses one of the most important questions in the Christian life: What must we do to be saved?</w:t>
      </w:r>
    </w:p>
    <w:p w:rsidR="00000000" w:rsidDel="00000000" w:rsidP="00000000" w:rsidRDefault="00000000" w:rsidRPr="00000000" w14:paraId="00000005">
      <w:pPr>
        <w:spacing w:after="240" w:before="240" w:lineRule="auto"/>
        <w:rPr/>
      </w:pPr>
      <w:r w:rsidDel="00000000" w:rsidR="00000000" w:rsidRPr="00000000">
        <w:rPr>
          <w:rtl w:val="0"/>
        </w:rPr>
        <w:t xml:space="preserve">Through each session of this study, you will begin to uncover the answer to that question by discovering how Jesus fulfills the Law and calls us to live in the freedom of the Spirit, showing how faith and works shape the Christian life.</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better understand the freedom Christ has won for us and grow in your faith, this study is the perfect opportunity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