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934CD" w14:textId="799D5437" w:rsidR="007050FC" w:rsidRDefault="007050FC"/>
    <w:p w14:paraId="4C8B90E9" w14:textId="77777777" w:rsidR="006D51C8" w:rsidRDefault="006D51C8"/>
    <w:p w14:paraId="21431EFA" w14:textId="77777777" w:rsidR="006D51C8" w:rsidRDefault="006D51C8"/>
    <w:p w14:paraId="2708189D" w14:textId="77777777" w:rsidR="006D51C8" w:rsidRDefault="006D51C8"/>
    <w:p w14:paraId="7CA516EC" w14:textId="56F7624E" w:rsidR="006D51C8" w:rsidRDefault="006D51C8"/>
    <w:p w14:paraId="6B832A51" w14:textId="21FB596B" w:rsidR="00065EF7" w:rsidRDefault="00065EF7"/>
    <w:p w14:paraId="42A2183E" w14:textId="5F88C91B" w:rsidR="00065EF7" w:rsidRDefault="00065EF7"/>
    <w:p w14:paraId="1D97EEB2" w14:textId="68ACECFE" w:rsidR="00065EF7" w:rsidRDefault="00065EF7"/>
    <w:p w14:paraId="4D0CAD4E" w14:textId="7A616BCA" w:rsidR="00065EF7" w:rsidRDefault="00065EF7"/>
    <w:p w14:paraId="06711827" w14:textId="3BB835B5" w:rsidR="00065EF7" w:rsidRDefault="00065EF7"/>
    <w:p w14:paraId="24F13AAB" w14:textId="77777777" w:rsidR="00065EF7" w:rsidRDefault="00065EF7"/>
    <w:p w14:paraId="08F94E27" w14:textId="2A54D216" w:rsidR="00812807" w:rsidRDefault="00812807"/>
    <w:p w14:paraId="130C5FF3" w14:textId="77777777" w:rsidR="00737109" w:rsidRDefault="00737109"/>
    <w:p w14:paraId="7F175A41" w14:textId="14D11F4F" w:rsidR="00812807" w:rsidRDefault="00812807"/>
    <w:p w14:paraId="620CFA07" w14:textId="78652A1E" w:rsidR="00C876FC" w:rsidRDefault="00737109" w:rsidP="00C876FC">
      <w:pPr>
        <w:pStyle w:val="MainBody"/>
        <w:spacing w:after="142"/>
        <w:jc w:val="center"/>
        <w:rPr>
          <w:rStyle w:val="bluebullet"/>
          <w:rFonts w:ascii="Futura PT Bold" w:cs="Futura PT Bold"/>
          <w:caps/>
          <w:color w:val="1F2834"/>
          <w:spacing w:val="9"/>
          <w:sz w:val="36"/>
          <w:szCs w:val="36"/>
        </w:rPr>
      </w:pPr>
      <w:r>
        <w:rPr>
          <w:rStyle w:val="bluebullet"/>
          <w:rFonts w:ascii="Futura PT Bold" w:cs="Futura PT Bold"/>
          <w:caps/>
          <w:color w:val="1F2834"/>
          <w:spacing w:val="9"/>
          <w:sz w:val="36"/>
          <w:szCs w:val="36"/>
        </w:rPr>
        <w:t>Parent letter</w:t>
      </w:r>
    </w:p>
    <w:p w14:paraId="6606D7B5" w14:textId="77777777" w:rsidR="00737109" w:rsidRPr="00737109" w:rsidRDefault="00737109" w:rsidP="00737109">
      <w:pPr>
        <w:tabs>
          <w:tab w:val="left" w:pos="340"/>
        </w:tabs>
        <w:suppressAutoHyphens/>
        <w:autoSpaceDE w:val="0"/>
        <w:autoSpaceDN w:val="0"/>
        <w:adjustRightInd w:val="0"/>
        <w:spacing w:after="180" w:line="320" w:lineRule="atLeast"/>
        <w:textAlignment w:val="center"/>
        <w:rPr>
          <w:rFonts w:ascii="Times" w:hAnsi="Times" w:cs="Times"/>
          <w:color w:val="000000"/>
          <w:sz w:val="22"/>
          <w:szCs w:val="22"/>
        </w:rPr>
      </w:pPr>
      <w:r w:rsidRPr="00737109">
        <w:rPr>
          <w:rFonts w:ascii="Times" w:hAnsi="Times" w:cs="Times"/>
          <w:color w:val="000000"/>
          <w:sz w:val="22"/>
          <w:szCs w:val="22"/>
        </w:rPr>
        <w:t>Dear Parents,</w:t>
      </w:r>
    </w:p>
    <w:p w14:paraId="2F8E2D9F" w14:textId="77777777" w:rsidR="00737109" w:rsidRPr="00737109" w:rsidRDefault="00737109" w:rsidP="00737109">
      <w:pPr>
        <w:tabs>
          <w:tab w:val="left" w:pos="340"/>
        </w:tabs>
        <w:suppressAutoHyphens/>
        <w:autoSpaceDE w:val="0"/>
        <w:autoSpaceDN w:val="0"/>
        <w:adjustRightInd w:val="0"/>
        <w:spacing w:after="90" w:line="320" w:lineRule="atLeast"/>
        <w:textAlignment w:val="center"/>
        <w:rPr>
          <w:rFonts w:ascii="Times" w:hAnsi="Times" w:cs="Times"/>
          <w:color w:val="000000"/>
          <w:sz w:val="22"/>
          <w:szCs w:val="22"/>
        </w:rPr>
      </w:pPr>
      <w:r w:rsidRPr="00737109">
        <w:rPr>
          <w:rFonts w:ascii="Times" w:hAnsi="Times" w:cs="Times"/>
          <w:color w:val="000000"/>
          <w:sz w:val="22"/>
          <w:szCs w:val="22"/>
        </w:rPr>
        <w:t xml:space="preserve">We are happy to let you know that we will begin a program called </w:t>
      </w:r>
      <w:r w:rsidRPr="00737109">
        <w:rPr>
          <w:rFonts w:ascii="Times" w:hAnsi="Times" w:cs="Times"/>
          <w:i/>
          <w:iCs/>
          <w:color w:val="000000"/>
          <w:sz w:val="22"/>
          <w:szCs w:val="22"/>
        </w:rPr>
        <w:t xml:space="preserve">Connected: Catholic Social Teaching for This Generation </w:t>
      </w:r>
      <w:r w:rsidRPr="00737109">
        <w:rPr>
          <w:rFonts w:ascii="Times" w:hAnsi="Times" w:cs="Times"/>
          <w:color w:val="000000"/>
          <w:sz w:val="22"/>
          <w:szCs w:val="22"/>
        </w:rPr>
        <w:t>with our students. This addresses important issues that are at the forefront of our culture today. We know that topics like environmental awareness, life issues (including abortion and euthanasia), racial justice, poverty, and the nature of the family are coming up often for our youth. Whether through social media, school curriculum, or in everyday conversation, there are strong messages from a variety of sources that are forming the minds and hearts of teens. We find that many of them care deeply about some of the topics above and have much to say about them. Addressing these topics can be intimidating, but we are convinced that our Catholic Faith gives us a strong foundation and a constructive way forward. As the title of the program suggests, these issues are connected, and they are connected to the practice of our Faith in the world.</w:t>
      </w:r>
    </w:p>
    <w:p w14:paraId="7C78F1B1" w14:textId="77777777" w:rsidR="00737109" w:rsidRPr="00737109" w:rsidRDefault="00737109" w:rsidP="00737109">
      <w:pPr>
        <w:tabs>
          <w:tab w:val="left" w:pos="340"/>
        </w:tabs>
        <w:suppressAutoHyphens/>
        <w:autoSpaceDE w:val="0"/>
        <w:autoSpaceDN w:val="0"/>
        <w:adjustRightInd w:val="0"/>
        <w:spacing w:after="90" w:line="320" w:lineRule="atLeast"/>
        <w:textAlignment w:val="center"/>
        <w:rPr>
          <w:rFonts w:ascii="Times" w:hAnsi="Times" w:cs="Times"/>
          <w:color w:val="000000"/>
          <w:sz w:val="22"/>
          <w:szCs w:val="22"/>
        </w:rPr>
      </w:pPr>
      <w:r w:rsidRPr="00737109">
        <w:rPr>
          <w:rFonts w:ascii="Times" w:hAnsi="Times" w:cs="Times"/>
          <w:color w:val="000000"/>
          <w:sz w:val="22"/>
          <w:szCs w:val="22"/>
        </w:rPr>
        <w:t>Our hope is to provide a strong foundation for our youth that is rooted in Jesus Christ, his Gospel, and the teaching of our Catholic Faith. When it comes to any of these topics, the Gospel provides us with a lens that transcends politics and the ideology of our day. Our Catholic Faith informs our consciences and challenges the often divisive either/or mentality that we so often see when controversial topics come up. Catholic social teaching, rooted in Scripture and Sacred Tradition, brings our Faith to the front lines of cultural discussions and can help us to go deeper and farther than angry comments.</w:t>
      </w:r>
    </w:p>
    <w:p w14:paraId="46DD17B3" w14:textId="77777777" w:rsidR="00737109" w:rsidRPr="00737109" w:rsidRDefault="00737109" w:rsidP="00737109">
      <w:pPr>
        <w:tabs>
          <w:tab w:val="left" w:pos="340"/>
        </w:tabs>
        <w:suppressAutoHyphens/>
        <w:autoSpaceDE w:val="0"/>
        <w:autoSpaceDN w:val="0"/>
        <w:adjustRightInd w:val="0"/>
        <w:spacing w:after="180" w:line="320" w:lineRule="atLeast"/>
        <w:textAlignment w:val="center"/>
        <w:rPr>
          <w:rFonts w:ascii="Times" w:hAnsi="Times" w:cs="Times"/>
          <w:color w:val="000000"/>
          <w:sz w:val="22"/>
          <w:szCs w:val="22"/>
        </w:rPr>
      </w:pPr>
      <w:r w:rsidRPr="00737109">
        <w:rPr>
          <w:rFonts w:ascii="Times" w:hAnsi="Times" w:cs="Times"/>
          <w:color w:val="000000"/>
          <w:sz w:val="22"/>
          <w:szCs w:val="22"/>
        </w:rPr>
        <w:t>We are sending this letter because our goal is also to empower you as a parent. We want to invite you to let this be an opportunity for deepening conversations, relationships, and understanding in your family. We invite you to watch the videos, read through the lessons, and walk alongside your teen through this course. (NOTE: Online access, should you set this up, makes it possible for parents to engage the course along with their son or daughter. If you are only using hard copy resources, you might not include this line.) We will be sharing a short guide with you that provides three follow-up questions for each session that can be used at home. Research tells us not only that the practice of the Faith in the family is a high indicator of young people continuing in their Catholic Faith, but that ongoing conversations with parents about Faith and life are the highest indicator! Let’s stay connected as we share the common goal of abundant life for our youth.</w:t>
      </w:r>
    </w:p>
    <w:p w14:paraId="2AE3065F" w14:textId="77777777" w:rsidR="00737109" w:rsidRPr="00737109" w:rsidRDefault="00737109" w:rsidP="00737109">
      <w:pPr>
        <w:tabs>
          <w:tab w:val="left" w:pos="340"/>
        </w:tabs>
        <w:suppressAutoHyphens/>
        <w:autoSpaceDE w:val="0"/>
        <w:autoSpaceDN w:val="0"/>
        <w:adjustRightInd w:val="0"/>
        <w:spacing w:after="90" w:line="320" w:lineRule="atLeast"/>
        <w:textAlignment w:val="center"/>
        <w:rPr>
          <w:rFonts w:ascii="Times" w:hAnsi="Times" w:cs="Times"/>
          <w:color w:val="000000"/>
          <w:sz w:val="22"/>
          <w:szCs w:val="22"/>
        </w:rPr>
      </w:pPr>
      <w:r w:rsidRPr="00737109">
        <w:rPr>
          <w:rFonts w:ascii="Times" w:hAnsi="Times" w:cs="Times"/>
          <w:color w:val="000000"/>
          <w:sz w:val="22"/>
          <w:szCs w:val="22"/>
        </w:rPr>
        <w:t>Sincerely,</w:t>
      </w:r>
    </w:p>
    <w:p w14:paraId="4A7C571D" w14:textId="051A8902" w:rsidR="00C876FC" w:rsidRPr="00812807" w:rsidRDefault="00C876FC" w:rsidP="00737109">
      <w:pPr>
        <w:tabs>
          <w:tab w:val="left" w:pos="340"/>
        </w:tabs>
        <w:suppressAutoHyphens/>
        <w:autoSpaceDE w:val="0"/>
        <w:autoSpaceDN w:val="0"/>
        <w:adjustRightInd w:val="0"/>
        <w:spacing w:after="90" w:line="320" w:lineRule="atLeast"/>
        <w:textAlignment w:val="center"/>
        <w:rPr>
          <w:rFonts w:ascii="Times" w:hAnsi="Times" w:cs="Times"/>
          <w:color w:val="000000"/>
          <w:sz w:val="22"/>
          <w:szCs w:val="22"/>
        </w:rPr>
      </w:pPr>
    </w:p>
    <w:sectPr w:rsidR="00C876FC" w:rsidRPr="00812807" w:rsidSect="00BB60AB">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EDD3B1" w14:textId="77777777" w:rsidR="00D33D31" w:rsidRDefault="00D33D31" w:rsidP="007050FC">
      <w:r>
        <w:separator/>
      </w:r>
    </w:p>
  </w:endnote>
  <w:endnote w:type="continuationSeparator" w:id="0">
    <w:p w14:paraId="23A5A4DC" w14:textId="77777777" w:rsidR="00D33D31" w:rsidRDefault="00D33D31" w:rsidP="00705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erriweatherLight">
    <w:altName w:val="MerriweatherLight"/>
    <w:panose1 w:val="02000000000000000000"/>
    <w:charset w:val="4D"/>
    <w:family w:val="auto"/>
    <w:pitch w:val="variable"/>
    <w:sig w:usb0="A00002BF" w:usb1="5000207B" w:usb2="00000008" w:usb3="00000000" w:csb0="00000197" w:csb1="00000000"/>
  </w:font>
  <w:font w:name="Futura PT Bold">
    <w:altName w:val="Futura PT Bold"/>
    <w:panose1 w:val="020B0902020204020203"/>
    <w:charset w:val="4D"/>
    <w:family w:val="swiss"/>
    <w:notTrueType/>
    <w:pitch w:val="variable"/>
    <w:sig w:usb0="A00002FF" w:usb1="5000204A" w:usb2="00000000" w:usb3="00000000" w:csb0="00000097" w:csb1="00000000"/>
  </w:font>
  <w:font w:name="Merriweather">
    <w:altName w:val="Merriweather"/>
    <w:panose1 w:val="02000000000000000000"/>
    <w:charset w:val="4D"/>
    <w:family w:val="auto"/>
    <w:pitch w:val="variable"/>
    <w:sig w:usb0="A00002BF" w:usb1="5000207B" w:usb2="00000008" w:usb3="00000000" w:csb0="00000197"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4A043" w14:textId="77777777" w:rsidR="009F05FC" w:rsidRDefault="009F05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CF776" w14:textId="77777777" w:rsidR="009F05FC" w:rsidRDefault="009F05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987A6" w14:textId="77777777" w:rsidR="009F05FC" w:rsidRDefault="009F05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33D1AD" w14:textId="77777777" w:rsidR="00D33D31" w:rsidRDefault="00D33D31" w:rsidP="007050FC">
      <w:r>
        <w:separator/>
      </w:r>
    </w:p>
  </w:footnote>
  <w:footnote w:type="continuationSeparator" w:id="0">
    <w:p w14:paraId="131077E9" w14:textId="77777777" w:rsidR="00D33D31" w:rsidRDefault="00D33D31" w:rsidP="00705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01B04" w14:textId="5617B34C" w:rsidR="007050FC" w:rsidRDefault="00D33D31">
    <w:pPr>
      <w:pStyle w:val="Header"/>
    </w:pPr>
    <w:r>
      <w:rPr>
        <w:noProof/>
      </w:rPr>
      <w:pict w14:anchorId="66465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619565" o:spid="_x0000_s2051" type="#_x0000_t75" alt="" style="position:absolute;margin-left:0;margin-top:0;width:538.05pt;height:696.3pt;z-index:-251653120;mso-wrap-edited:f;mso-width-percent:0;mso-height-percent:0;mso-position-horizontal:center;mso-position-horizontal-relative:margin;mso-position-vertical:center;mso-position-vertical-relative:margin;mso-width-percent:0;mso-height-percent:0" o:allowincell="f">
          <v:imagedata r:id="rId1" o:title="Connected_download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61646" w14:textId="6F7BF69A" w:rsidR="00BB60AB" w:rsidRDefault="00D33D31">
    <w:pPr>
      <w:pStyle w:val="Header"/>
    </w:pPr>
    <w:r>
      <w:rPr>
        <w:noProof/>
      </w:rPr>
      <w:pict w14:anchorId="01B05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619566" o:spid="_x0000_s2050" type="#_x0000_t75" alt="" style="position:absolute;margin-left:0;margin-top:0;width:611.25pt;height:791.25pt;z-index:-251650048;mso-wrap-edited:f;mso-width-percent:0;mso-height-percent:0;mso-position-horizontal:center;mso-position-horizontal-relative:margin;mso-position-vertical:center;mso-position-vertical-relative:margin;mso-width-percent:0;mso-height-percent:0" o:allowincell="f">
          <v:imagedata r:id="rId1" o:title="Connected_download_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22328" w14:textId="39133B3E" w:rsidR="007050FC" w:rsidRDefault="00D33D31">
    <w:pPr>
      <w:pStyle w:val="Header"/>
    </w:pPr>
    <w:r>
      <w:rPr>
        <w:noProof/>
      </w:rPr>
      <w:pict w14:anchorId="31D48E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619564" o:spid="_x0000_s2049" type="#_x0000_t75" alt="" style="position:absolute;margin-left:0;margin-top:0;width:538.05pt;height:696.3pt;z-index:-251656192;mso-wrap-edited:f;mso-width-percent:0;mso-height-percent:0;mso-position-horizontal:center;mso-position-horizontal-relative:margin;mso-position-vertical:center;mso-position-vertical-relative:margin;mso-width-percent:0;mso-height-percent:0" o:allowincell="f">
          <v:imagedata r:id="rId1" o:title="Connected_download_backgroun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0FC"/>
    <w:rsid w:val="00065EF7"/>
    <w:rsid w:val="0027774F"/>
    <w:rsid w:val="00364533"/>
    <w:rsid w:val="006C5309"/>
    <w:rsid w:val="006D51C8"/>
    <w:rsid w:val="007050FC"/>
    <w:rsid w:val="00737109"/>
    <w:rsid w:val="00805AF9"/>
    <w:rsid w:val="00812807"/>
    <w:rsid w:val="009F05FC"/>
    <w:rsid w:val="00B63538"/>
    <w:rsid w:val="00BB60AB"/>
    <w:rsid w:val="00C876FC"/>
    <w:rsid w:val="00CD4EE4"/>
    <w:rsid w:val="00D33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D48412"/>
  <w15:chartTrackingRefBased/>
  <w15:docId w15:val="{A46EA4F9-C004-0247-8AFE-B4CB62B40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0FC"/>
    <w:pPr>
      <w:tabs>
        <w:tab w:val="center" w:pos="4680"/>
        <w:tab w:val="right" w:pos="9360"/>
      </w:tabs>
    </w:pPr>
  </w:style>
  <w:style w:type="character" w:customStyle="1" w:styleId="HeaderChar">
    <w:name w:val="Header Char"/>
    <w:basedOn w:val="DefaultParagraphFont"/>
    <w:link w:val="Header"/>
    <w:uiPriority w:val="99"/>
    <w:rsid w:val="007050FC"/>
  </w:style>
  <w:style w:type="paragraph" w:styleId="Footer">
    <w:name w:val="footer"/>
    <w:basedOn w:val="Normal"/>
    <w:link w:val="FooterChar"/>
    <w:uiPriority w:val="99"/>
    <w:unhideWhenUsed/>
    <w:rsid w:val="007050FC"/>
    <w:pPr>
      <w:tabs>
        <w:tab w:val="center" w:pos="4680"/>
        <w:tab w:val="right" w:pos="9360"/>
      </w:tabs>
    </w:pPr>
  </w:style>
  <w:style w:type="character" w:customStyle="1" w:styleId="FooterChar">
    <w:name w:val="Footer Char"/>
    <w:basedOn w:val="DefaultParagraphFont"/>
    <w:link w:val="Footer"/>
    <w:uiPriority w:val="99"/>
    <w:rsid w:val="007050FC"/>
  </w:style>
  <w:style w:type="paragraph" w:customStyle="1" w:styleId="MainBody">
    <w:name w:val="Main Body"/>
    <w:basedOn w:val="Normal"/>
    <w:uiPriority w:val="99"/>
    <w:rsid w:val="006D51C8"/>
    <w:pPr>
      <w:suppressAutoHyphens/>
      <w:autoSpaceDE w:val="0"/>
      <w:autoSpaceDN w:val="0"/>
      <w:adjustRightInd w:val="0"/>
      <w:spacing w:after="180" w:line="360" w:lineRule="atLeast"/>
      <w:jc w:val="both"/>
      <w:textAlignment w:val="center"/>
    </w:pPr>
    <w:rPr>
      <w:rFonts w:ascii="MerriweatherLight" w:eastAsia="MerriweatherLight" w:hAnsi="Futura PT Bold" w:cs="MerriweatherLight"/>
      <w:color w:val="000000"/>
      <w:sz w:val="20"/>
      <w:szCs w:val="20"/>
    </w:rPr>
  </w:style>
  <w:style w:type="character" w:customStyle="1" w:styleId="bluebullet">
    <w:name w:val="blue bullet"/>
    <w:uiPriority w:val="99"/>
    <w:rsid w:val="006D51C8"/>
    <w:rPr>
      <w:rFonts w:ascii="Merriweather" w:eastAsia="Merriweather" w:cs="Merriweather"/>
      <w:b/>
      <w:bCs/>
      <w:color w:val="619AB1"/>
      <w:position w:val="-4"/>
      <w:sz w:val="34"/>
      <w:szCs w:val="34"/>
    </w:rPr>
  </w:style>
  <w:style w:type="character" w:customStyle="1" w:styleId="ITALIC">
    <w:name w:val="ITALIC"/>
    <w:uiPriority w:val="99"/>
    <w:rsid w:val="006D51C8"/>
    <w:rPr>
      <w:i/>
      <w:iCs/>
    </w:rPr>
  </w:style>
  <w:style w:type="paragraph" w:customStyle="1" w:styleId="Main">
    <w:name w:val="Main"/>
    <w:basedOn w:val="Normal"/>
    <w:uiPriority w:val="99"/>
    <w:rsid w:val="00C876FC"/>
    <w:pPr>
      <w:tabs>
        <w:tab w:val="left" w:pos="340"/>
      </w:tabs>
      <w:suppressAutoHyphens/>
      <w:autoSpaceDE w:val="0"/>
      <w:autoSpaceDN w:val="0"/>
      <w:adjustRightInd w:val="0"/>
      <w:spacing w:after="90" w:line="320" w:lineRule="atLeast"/>
      <w:textAlignment w:val="center"/>
    </w:pPr>
    <w:rPr>
      <w:rFonts w:ascii="Times" w:hAnsi="Times" w:cs="Time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F2EB8-4411-A840-A103-EC7DC518F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Ziegler</dc:creator>
  <cp:keywords/>
  <dc:description/>
  <cp:lastModifiedBy>Stella Ziegler</cp:lastModifiedBy>
  <cp:revision>5</cp:revision>
  <dcterms:created xsi:type="dcterms:W3CDTF">2021-06-11T19:54:00Z</dcterms:created>
  <dcterms:modified xsi:type="dcterms:W3CDTF">2021-06-11T20:10:00Z</dcterms:modified>
</cp:coreProperties>
</file>