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C4EAC" w14:textId="0F2B7EA4" w:rsidR="005F64F5" w:rsidRPr="0019050C" w:rsidRDefault="00AC3330" w:rsidP="00854B37">
      <w:pPr>
        <w:spacing w:after="120"/>
        <w:jc w:val="center"/>
        <w:rPr>
          <w:rFonts w:ascii="Trenda Bold" w:hAnsi="Trenda Bold"/>
          <w:b/>
          <w:bCs/>
          <w:color w:val="1F497D" w:themeColor="text2"/>
          <w:sz w:val="24"/>
          <w:szCs w:val="24"/>
          <w:highlight w:val="white"/>
        </w:rPr>
      </w:pPr>
      <w:r w:rsidRPr="0019050C">
        <w:rPr>
          <w:rFonts w:ascii="Trenda Bold" w:hAnsi="Trenda Bold"/>
          <w:b/>
          <w:bCs/>
          <w:color w:val="1F497D" w:themeColor="text2"/>
          <w:sz w:val="24"/>
          <w:szCs w:val="24"/>
          <w:highlight w:val="white"/>
        </w:rPr>
        <w:t xml:space="preserve">How to Use the Bulletin and Pulpit </w:t>
      </w:r>
      <w:r w:rsidRPr="003369AA">
        <w:rPr>
          <w:rFonts w:ascii="Trenda Bold" w:hAnsi="Trenda Bold"/>
          <w:b/>
          <w:bCs/>
          <w:color w:val="1F497D" w:themeColor="text2"/>
          <w:sz w:val="24"/>
          <w:szCs w:val="24"/>
          <w:highlight w:val="white"/>
        </w:rPr>
        <w:t>Announcements</w:t>
      </w:r>
      <w:r w:rsidRPr="0019050C">
        <w:rPr>
          <w:rFonts w:ascii="Trenda Bold" w:hAnsi="Trenda Bold"/>
          <w:b/>
          <w:bCs/>
          <w:color w:val="1F497D" w:themeColor="text2"/>
          <w:sz w:val="24"/>
          <w:szCs w:val="24"/>
          <w:highlight w:val="white"/>
        </w:rPr>
        <w:t xml:space="preserve"> for Your Parish Bible Study</w:t>
      </w:r>
    </w:p>
    <w:p w14:paraId="0E232083" w14:textId="144D7DB4" w:rsidR="006D769F" w:rsidRPr="00D66C7F" w:rsidRDefault="006D769F" w:rsidP="00D66C7F">
      <w:pPr>
        <w:pStyle w:val="MAINblue"/>
        <w:rPr>
          <w:sz w:val="19"/>
          <w:szCs w:val="19"/>
        </w:rPr>
      </w:pPr>
      <w:r w:rsidRPr="00D66C7F">
        <w:rPr>
          <w:rFonts w:ascii="Times New Roman" w:hAnsi="Times New Roman" w:cs="Times New Roman"/>
          <w:b/>
          <w:color w:val="1F1F1F"/>
          <w:sz w:val="19"/>
          <w:szCs w:val="19"/>
          <w:highlight w:val="white"/>
        </w:rPr>
        <w:t>Bulletin Presentation:</w:t>
      </w:r>
      <w:r w:rsidRPr="00D66C7F">
        <w:rPr>
          <w:rFonts w:ascii="Times New Roman" w:hAnsi="Times New Roman" w:cs="Times New Roman"/>
          <w:color w:val="1F1F1F"/>
          <w:sz w:val="19"/>
          <w:szCs w:val="19"/>
          <w:highlight w:val="white"/>
        </w:rPr>
        <w:t xml:space="preserve"> </w:t>
      </w:r>
      <w:r w:rsidR="00D66C7F" w:rsidRPr="00D66C7F">
        <w:rPr>
          <w:sz w:val="19"/>
          <w:szCs w:val="19"/>
        </w:rPr>
        <w:t>Simply fill in your parish information and place the announcement in the bulletin. Please make additional edits as needed.</w:t>
      </w:r>
    </w:p>
    <w:p w14:paraId="74A2F703" w14:textId="213B6E60" w:rsidR="005F64F5" w:rsidRPr="00D66C7F" w:rsidRDefault="00AC3330" w:rsidP="00D66C7F">
      <w:pPr>
        <w:pStyle w:val="MAINblue"/>
      </w:pPr>
      <w:r w:rsidRPr="00D66C7F">
        <w:rPr>
          <w:rFonts w:ascii="Times New Roman" w:hAnsi="Times New Roman" w:cs="Times New Roman"/>
          <w:b/>
          <w:color w:val="1F1F1F"/>
          <w:sz w:val="19"/>
          <w:szCs w:val="19"/>
          <w:highlight w:val="white"/>
        </w:rPr>
        <w:t>Pulpit Presentation:</w:t>
      </w:r>
      <w:r w:rsidRPr="00D66C7F">
        <w:rPr>
          <w:rFonts w:ascii="Times New Roman" w:hAnsi="Times New Roman" w:cs="Times New Roman"/>
          <w:color w:val="1F1F1F"/>
          <w:sz w:val="19"/>
          <w:szCs w:val="19"/>
          <w:highlight w:val="white"/>
        </w:rPr>
        <w:t xml:space="preserve"> </w:t>
      </w:r>
      <w:r w:rsidR="00D66C7F" w:rsidRPr="00D66C7F">
        <w:rPr>
          <w:sz w:val="19"/>
          <w:szCs w:val="19"/>
        </w:rPr>
        <w:t>A faith formation study announcement that can be given during the announcements at the end of Mass. Insert your parish name and the details of your study, and voila! the announcement is ready to go. Please make additional edits as needed.</w:t>
      </w:r>
    </w:p>
    <w:p w14:paraId="5913D9FB" w14:textId="77777777" w:rsidR="00D66C7F" w:rsidRPr="00D66C7F" w:rsidRDefault="00D66C7F" w:rsidP="00D66C7F">
      <w:pPr>
        <w:jc w:val="center"/>
        <w:rPr>
          <w:rFonts w:ascii="Sentinel Semibold" w:hAnsi="Sentinel Semibold"/>
          <w:b/>
          <w:bCs/>
          <w:i/>
          <w:iCs/>
          <w:color w:val="AD832D"/>
          <w:sz w:val="23"/>
          <w:szCs w:val="23"/>
          <w:highlight w:val="white"/>
          <w:lang w:val="en-US"/>
        </w:rPr>
      </w:pPr>
      <w:r w:rsidRPr="00D66C7F">
        <w:rPr>
          <w:rFonts w:ascii="Sentinel Semibold" w:hAnsi="Sentinel Semibold"/>
          <w:b/>
          <w:bCs/>
          <w:i/>
          <w:iCs/>
          <w:color w:val="AD832D"/>
          <w:sz w:val="23"/>
          <w:szCs w:val="23"/>
          <w:highlight w:val="white"/>
          <w:lang w:val="en-US"/>
        </w:rPr>
        <w:t>Foundations of Faith: A Journey Through the Catechism of the Catholic Church</w:t>
      </w:r>
    </w:p>
    <w:p w14:paraId="188A4562" w14:textId="77777777" w:rsidR="00CF73C4" w:rsidRPr="0019050C" w:rsidRDefault="00AC3330" w:rsidP="00CF73C4">
      <w:pPr>
        <w:jc w:val="center"/>
        <w:rPr>
          <w:rFonts w:ascii="Trenda Bold" w:hAnsi="Trenda Bold"/>
          <w:b/>
          <w:bCs/>
          <w:color w:val="1F497D" w:themeColor="text2"/>
          <w:sz w:val="20"/>
          <w:szCs w:val="20"/>
          <w:highlight w:val="white"/>
        </w:rPr>
      </w:pPr>
      <w:r w:rsidRPr="0019050C">
        <w:rPr>
          <w:rFonts w:ascii="Trenda Bold" w:hAnsi="Trenda Bold"/>
          <w:b/>
          <w:bCs/>
          <w:color w:val="1F497D" w:themeColor="text2"/>
          <w:sz w:val="20"/>
          <w:szCs w:val="20"/>
          <w:highlight w:val="white"/>
        </w:rPr>
        <w:t>Bulletin Announcement:</w:t>
      </w:r>
    </w:p>
    <w:p w14:paraId="557716E3" w14:textId="0211ED02" w:rsidR="00D66C7F" w:rsidRPr="00D66C7F" w:rsidRDefault="00D66C7F" w:rsidP="00D66C7F">
      <w:pPr>
        <w:spacing w:after="240"/>
        <w:rPr>
          <w:rFonts w:ascii="Times New Roman" w:hAnsi="Times New Roman" w:cs="Times New Roman"/>
          <w:color w:val="1F1F1F"/>
          <w:sz w:val="19"/>
          <w:szCs w:val="19"/>
          <w:highlight w:val="white"/>
          <w:lang w:val="en-US"/>
        </w:rPr>
      </w:pPr>
      <w:r w:rsidRPr="00D66C7F">
        <w:rPr>
          <w:rFonts w:ascii="Times New Roman" w:hAnsi="Times New Roman" w:cs="Times New Roman"/>
          <w:color w:val="1F1F1F"/>
          <w:sz w:val="19"/>
          <w:szCs w:val="19"/>
          <w:highlight w:val="white"/>
          <w:lang w:val="en-US"/>
        </w:rPr>
        <w:t xml:space="preserve">Discover the heart and soul of your Catholic beliefs with </w:t>
      </w:r>
      <w:r w:rsidRPr="00D66C7F">
        <w:rPr>
          <w:rFonts w:ascii="Times New Roman" w:hAnsi="Times New Roman" w:cs="Times New Roman"/>
          <w:i/>
          <w:iCs/>
          <w:color w:val="1F1F1F"/>
          <w:sz w:val="19"/>
          <w:szCs w:val="19"/>
          <w:highlight w:val="white"/>
          <w:lang w:val="en-US"/>
        </w:rPr>
        <w:t>Foundations of Faith: A Journey Through the Catechism of the Catholic Church</w:t>
      </w:r>
      <w:r w:rsidRPr="00D66C7F">
        <w:rPr>
          <w:rFonts w:ascii="Times New Roman" w:hAnsi="Times New Roman" w:cs="Times New Roman"/>
          <w:color w:val="1F1F1F"/>
          <w:sz w:val="19"/>
          <w:szCs w:val="19"/>
          <w:highlight w:val="white"/>
          <w:lang w:val="en-US"/>
        </w:rPr>
        <w:t>. This engaging</w:t>
      </w:r>
      <w:r w:rsidR="00D379B0">
        <w:rPr>
          <w:rFonts w:ascii="Times New Roman" w:hAnsi="Times New Roman" w:cs="Times New Roman"/>
          <w:color w:val="1F1F1F"/>
          <w:sz w:val="19"/>
          <w:szCs w:val="19"/>
          <w:highlight w:val="white"/>
          <w:lang w:val="en-US"/>
        </w:rPr>
        <w:t>,</w:t>
      </w:r>
      <w:r w:rsidRPr="00D66C7F">
        <w:rPr>
          <w:rFonts w:ascii="Times New Roman" w:hAnsi="Times New Roman" w:cs="Times New Roman"/>
          <w:color w:val="1F1F1F"/>
          <w:sz w:val="19"/>
          <w:szCs w:val="19"/>
          <w:highlight w:val="white"/>
          <w:lang w:val="en-US"/>
        </w:rPr>
        <w:t xml:space="preserve"> 20-session series was filmed across 40 locations, spanning 4 continents and 10 countries, showing you the universal beauty of the Church.</w:t>
      </w:r>
      <w:r w:rsidR="00854B37">
        <w:rPr>
          <w:rFonts w:ascii="Times New Roman" w:hAnsi="Times New Roman" w:cs="Times New Roman"/>
          <w:color w:val="1F1F1F"/>
          <w:sz w:val="19"/>
          <w:szCs w:val="19"/>
          <w:highlight w:val="white"/>
          <w:lang w:val="en-US"/>
        </w:rPr>
        <w:t xml:space="preserve"> </w:t>
      </w:r>
      <w:r w:rsidR="00854B37" w:rsidRPr="00854B37">
        <w:rPr>
          <w:rFonts w:ascii="Times New Roman" w:hAnsi="Times New Roman" w:cs="Times New Roman"/>
          <w:color w:val="1F1F1F"/>
          <w:sz w:val="19"/>
          <w:szCs w:val="19"/>
          <w:highlight w:val="white"/>
        </w:rPr>
        <w:t>Participants will meet weekly to view the dynamic video presentations followed by a time of lively group discussion and fellowship.</w:t>
      </w:r>
    </w:p>
    <w:p w14:paraId="54B5EEA9" w14:textId="77777777" w:rsidR="00D66C7F" w:rsidRPr="00D66C7F" w:rsidRDefault="00D66C7F" w:rsidP="00D66C7F">
      <w:pPr>
        <w:spacing w:after="240"/>
        <w:rPr>
          <w:rFonts w:ascii="Times New Roman" w:hAnsi="Times New Roman" w:cs="Times New Roman"/>
          <w:color w:val="1F1F1F"/>
          <w:sz w:val="19"/>
          <w:szCs w:val="19"/>
          <w:highlight w:val="white"/>
          <w:lang w:val="en-US"/>
        </w:rPr>
      </w:pPr>
      <w:r w:rsidRPr="00D66C7F">
        <w:rPr>
          <w:rFonts w:ascii="Times New Roman" w:hAnsi="Times New Roman" w:cs="Times New Roman"/>
          <w:color w:val="1F1F1F"/>
          <w:sz w:val="19"/>
          <w:szCs w:val="19"/>
          <w:highlight w:val="white"/>
          <w:lang w:val="en-US"/>
        </w:rPr>
        <w:t xml:space="preserve">Learn from some of the most renowned Catholic educators of our time, including Dr. Edward Sri, Jeff Cavins, Dr. Marcellino D’Ambrosio, and Fr. Mike Schmitz. </w:t>
      </w:r>
      <w:r w:rsidRPr="00D66C7F">
        <w:rPr>
          <w:rFonts w:ascii="Times New Roman" w:hAnsi="Times New Roman" w:cs="Times New Roman"/>
          <w:i/>
          <w:iCs/>
          <w:color w:val="1F1F1F"/>
          <w:sz w:val="19"/>
          <w:szCs w:val="19"/>
          <w:highlight w:val="white"/>
          <w:lang w:val="en-US"/>
        </w:rPr>
        <w:t>Foundations of Faith</w:t>
      </w:r>
      <w:r w:rsidRPr="00D66C7F">
        <w:rPr>
          <w:rFonts w:ascii="Times New Roman" w:hAnsi="Times New Roman" w:cs="Times New Roman"/>
          <w:color w:val="1F1F1F"/>
          <w:sz w:val="19"/>
          <w:szCs w:val="19"/>
          <w:highlight w:val="white"/>
          <w:lang w:val="en-US"/>
        </w:rPr>
        <w:t xml:space="preserve"> offers a comprehensive exploration of the </w:t>
      </w:r>
      <w:r w:rsidRPr="00D66C7F">
        <w:rPr>
          <w:rFonts w:ascii="Times New Roman" w:hAnsi="Times New Roman" w:cs="Times New Roman"/>
          <w:i/>
          <w:iCs/>
          <w:color w:val="1F1F1F"/>
          <w:sz w:val="19"/>
          <w:szCs w:val="19"/>
          <w:highlight w:val="white"/>
          <w:lang w:val="en-US"/>
        </w:rPr>
        <w:t>Catechism</w:t>
      </w:r>
      <w:r w:rsidRPr="00D66C7F">
        <w:rPr>
          <w:rFonts w:ascii="Times New Roman" w:hAnsi="Times New Roman" w:cs="Times New Roman"/>
          <w:color w:val="1F1F1F"/>
          <w:sz w:val="19"/>
          <w:szCs w:val="19"/>
          <w:highlight w:val="white"/>
          <w:lang w:val="en-US"/>
        </w:rPr>
        <w:t>, unpacking its rich theological insights and helping you apply them to your everyday life. Strengthen your connection to the truth, beauty, goodness, and fullness of the Catholic Faith!</w:t>
      </w:r>
    </w:p>
    <w:p w14:paraId="41221D50" w14:textId="02185D2F" w:rsidR="005F64F5" w:rsidRPr="00D66C7F" w:rsidRDefault="00D66C7F" w:rsidP="00D66C7F">
      <w:pPr>
        <w:spacing w:after="240"/>
        <w:rPr>
          <w:rFonts w:ascii="Times New Roman" w:hAnsi="Times New Roman" w:cs="Times New Roman"/>
          <w:color w:val="1F1F1F"/>
          <w:sz w:val="19"/>
          <w:szCs w:val="19"/>
          <w:highlight w:val="white"/>
        </w:rPr>
      </w:pPr>
      <w:r w:rsidRPr="00D66C7F">
        <w:rPr>
          <w:rFonts w:ascii="Times New Roman" w:hAnsi="Times New Roman" w:cs="Times New Roman"/>
          <w:color w:val="1F1F1F"/>
          <w:sz w:val="19"/>
          <w:szCs w:val="19"/>
          <w:highlight w:val="white"/>
          <w:lang w:val="en-US"/>
        </w:rPr>
        <w:t xml:space="preserve">Join us for </w:t>
      </w:r>
      <w:r w:rsidRPr="00D66C7F">
        <w:rPr>
          <w:rFonts w:ascii="Times New Roman" w:hAnsi="Times New Roman" w:cs="Times New Roman"/>
          <w:i/>
          <w:iCs/>
          <w:color w:val="1F1F1F"/>
          <w:sz w:val="19"/>
          <w:szCs w:val="19"/>
          <w:highlight w:val="white"/>
          <w:lang w:val="en-US"/>
        </w:rPr>
        <w:t xml:space="preserve">Foundations of Faith </w:t>
      </w:r>
      <w:r w:rsidRPr="00D66C7F">
        <w:rPr>
          <w:rFonts w:ascii="Times New Roman" w:hAnsi="Times New Roman" w:cs="Times New Roman"/>
          <w:color w:val="1F1F1F"/>
          <w:sz w:val="19"/>
          <w:szCs w:val="19"/>
          <w:highlight w:val="white"/>
          <w:lang w:val="en-US"/>
        </w:rPr>
        <w:t xml:space="preserve">at </w:t>
      </w:r>
      <w:r w:rsidRPr="00D66C7F">
        <w:rPr>
          <w:rFonts w:ascii="Times New Roman" w:hAnsi="Times New Roman" w:cs="Times New Roman"/>
          <w:b/>
          <w:bCs/>
          <w:color w:val="1F1F1F"/>
          <w:sz w:val="19"/>
          <w:szCs w:val="19"/>
          <w:highlight w:val="white"/>
          <w:lang w:val="en-US"/>
        </w:rPr>
        <w:t>[parish]</w:t>
      </w:r>
      <w:r w:rsidRPr="00D66C7F">
        <w:rPr>
          <w:rFonts w:ascii="Times New Roman" w:hAnsi="Times New Roman" w:cs="Times New Roman"/>
          <w:color w:val="1F1F1F"/>
          <w:sz w:val="19"/>
          <w:szCs w:val="19"/>
          <w:highlight w:val="white"/>
          <w:lang w:val="en-US"/>
        </w:rPr>
        <w:t xml:space="preserve"> in </w:t>
      </w:r>
      <w:r w:rsidRPr="00D66C7F">
        <w:rPr>
          <w:rFonts w:ascii="Times New Roman" w:hAnsi="Times New Roman" w:cs="Times New Roman"/>
          <w:b/>
          <w:bCs/>
          <w:color w:val="1F1F1F"/>
          <w:sz w:val="19"/>
          <w:szCs w:val="19"/>
          <w:highlight w:val="white"/>
          <w:lang w:val="en-US"/>
        </w:rPr>
        <w:t>[city/town]</w:t>
      </w:r>
      <w:r w:rsidRPr="00D66C7F">
        <w:rPr>
          <w:rFonts w:ascii="Times New Roman" w:hAnsi="Times New Roman" w:cs="Times New Roman"/>
          <w:color w:val="1F1F1F"/>
          <w:sz w:val="19"/>
          <w:szCs w:val="19"/>
          <w:highlight w:val="white"/>
          <w:lang w:val="en-US"/>
        </w:rPr>
        <w:t xml:space="preserve"> beginning </w:t>
      </w:r>
      <w:r w:rsidRPr="00D66C7F">
        <w:rPr>
          <w:rFonts w:ascii="Times New Roman" w:hAnsi="Times New Roman" w:cs="Times New Roman"/>
          <w:b/>
          <w:bCs/>
          <w:color w:val="1F1F1F"/>
          <w:sz w:val="19"/>
          <w:szCs w:val="19"/>
          <w:highlight w:val="white"/>
          <w:lang w:val="en-US"/>
        </w:rPr>
        <w:t>[date]</w:t>
      </w:r>
      <w:r w:rsidRPr="00D66C7F">
        <w:rPr>
          <w:rFonts w:ascii="Times New Roman" w:hAnsi="Times New Roman" w:cs="Times New Roman"/>
          <w:color w:val="1F1F1F"/>
          <w:sz w:val="19"/>
          <w:szCs w:val="19"/>
          <w:highlight w:val="white"/>
          <w:lang w:val="en-US"/>
        </w:rPr>
        <w:t xml:space="preserve">, from </w:t>
      </w:r>
      <w:r w:rsidRPr="00D66C7F">
        <w:rPr>
          <w:rFonts w:ascii="Times New Roman" w:hAnsi="Times New Roman" w:cs="Times New Roman"/>
          <w:b/>
          <w:bCs/>
          <w:color w:val="1F1F1F"/>
          <w:sz w:val="19"/>
          <w:szCs w:val="19"/>
          <w:highlight w:val="white"/>
          <w:lang w:val="en-US"/>
        </w:rPr>
        <w:t>[start time]</w:t>
      </w:r>
      <w:r w:rsidRPr="00D66C7F">
        <w:rPr>
          <w:rFonts w:ascii="Times New Roman" w:hAnsi="Times New Roman" w:cs="Times New Roman"/>
          <w:color w:val="1F1F1F"/>
          <w:sz w:val="19"/>
          <w:szCs w:val="19"/>
          <w:highlight w:val="white"/>
          <w:lang w:val="en-US"/>
        </w:rPr>
        <w:t xml:space="preserve"> to </w:t>
      </w:r>
      <w:r w:rsidRPr="00D66C7F">
        <w:rPr>
          <w:rFonts w:ascii="Times New Roman" w:hAnsi="Times New Roman" w:cs="Times New Roman"/>
          <w:b/>
          <w:bCs/>
          <w:color w:val="1F1F1F"/>
          <w:sz w:val="19"/>
          <w:szCs w:val="19"/>
          <w:highlight w:val="white"/>
          <w:lang w:val="en-US"/>
        </w:rPr>
        <w:t>[end time]</w:t>
      </w:r>
      <w:r w:rsidRPr="00D66C7F">
        <w:rPr>
          <w:rFonts w:ascii="Times New Roman" w:hAnsi="Times New Roman" w:cs="Times New Roman"/>
          <w:color w:val="1F1F1F"/>
          <w:sz w:val="19"/>
          <w:szCs w:val="19"/>
          <w:highlight w:val="white"/>
          <w:lang w:val="en-US"/>
        </w:rPr>
        <w:t xml:space="preserve">, and every following </w:t>
      </w:r>
      <w:r w:rsidRPr="00D66C7F">
        <w:rPr>
          <w:rFonts w:ascii="Times New Roman" w:hAnsi="Times New Roman" w:cs="Times New Roman"/>
          <w:b/>
          <w:bCs/>
          <w:color w:val="1F1F1F"/>
          <w:sz w:val="19"/>
          <w:szCs w:val="19"/>
          <w:highlight w:val="white"/>
          <w:lang w:val="en-US"/>
        </w:rPr>
        <w:t>[day of the week]</w:t>
      </w:r>
      <w:r w:rsidRPr="00D66C7F">
        <w:rPr>
          <w:rFonts w:ascii="Times New Roman" w:hAnsi="Times New Roman" w:cs="Times New Roman"/>
          <w:color w:val="1F1F1F"/>
          <w:sz w:val="19"/>
          <w:szCs w:val="19"/>
          <w:highlight w:val="white"/>
          <w:lang w:val="en-US"/>
        </w:rPr>
        <w:t xml:space="preserve"> for </w:t>
      </w:r>
      <w:r w:rsidRPr="00D66C7F">
        <w:rPr>
          <w:rFonts w:ascii="Times New Roman" w:hAnsi="Times New Roman" w:cs="Times New Roman"/>
          <w:b/>
          <w:bCs/>
          <w:color w:val="1F1F1F"/>
          <w:sz w:val="19"/>
          <w:szCs w:val="19"/>
          <w:highlight w:val="white"/>
          <w:lang w:val="en-US"/>
        </w:rPr>
        <w:t>[number]</w:t>
      </w:r>
      <w:r w:rsidRPr="00D66C7F">
        <w:rPr>
          <w:rFonts w:ascii="Times New Roman" w:hAnsi="Times New Roman" w:cs="Times New Roman"/>
          <w:color w:val="1F1F1F"/>
          <w:sz w:val="19"/>
          <w:szCs w:val="19"/>
          <w:highlight w:val="white"/>
          <w:lang w:val="en-US"/>
        </w:rPr>
        <w:t xml:space="preserve"> weeks. For more information or to register for the study, contact </w:t>
      </w:r>
      <w:r w:rsidRPr="00D66C7F">
        <w:rPr>
          <w:rFonts w:ascii="Times New Roman" w:hAnsi="Times New Roman" w:cs="Times New Roman"/>
          <w:b/>
          <w:bCs/>
          <w:color w:val="1F1F1F"/>
          <w:sz w:val="19"/>
          <w:szCs w:val="19"/>
          <w:highlight w:val="white"/>
          <w:lang w:val="en-US"/>
        </w:rPr>
        <w:t>[name]</w:t>
      </w:r>
      <w:r w:rsidRPr="00D66C7F">
        <w:rPr>
          <w:rFonts w:ascii="Times New Roman" w:hAnsi="Times New Roman" w:cs="Times New Roman"/>
          <w:color w:val="1F1F1F"/>
          <w:sz w:val="19"/>
          <w:szCs w:val="19"/>
          <w:highlight w:val="white"/>
          <w:lang w:val="en-US"/>
        </w:rPr>
        <w:t xml:space="preserve"> at </w:t>
      </w:r>
      <w:r w:rsidRPr="00D66C7F">
        <w:rPr>
          <w:rFonts w:ascii="Times New Roman" w:hAnsi="Times New Roman" w:cs="Times New Roman"/>
          <w:b/>
          <w:bCs/>
          <w:color w:val="1F1F1F"/>
          <w:sz w:val="19"/>
          <w:szCs w:val="19"/>
          <w:highlight w:val="white"/>
          <w:lang w:val="en-US"/>
        </w:rPr>
        <w:t>[phone number]</w:t>
      </w:r>
      <w:r w:rsidRPr="00D66C7F">
        <w:rPr>
          <w:rFonts w:ascii="Times New Roman" w:hAnsi="Times New Roman" w:cs="Times New Roman"/>
          <w:color w:val="1F1F1F"/>
          <w:sz w:val="19"/>
          <w:szCs w:val="19"/>
          <w:highlight w:val="white"/>
          <w:lang w:val="en-US"/>
        </w:rPr>
        <w:t xml:space="preserve"> or at </w:t>
      </w:r>
      <w:r w:rsidRPr="00D66C7F">
        <w:rPr>
          <w:rFonts w:ascii="Times New Roman" w:hAnsi="Times New Roman" w:cs="Times New Roman"/>
          <w:b/>
          <w:bCs/>
          <w:color w:val="1F1F1F"/>
          <w:sz w:val="19"/>
          <w:szCs w:val="19"/>
          <w:highlight w:val="white"/>
          <w:lang w:val="en-US"/>
        </w:rPr>
        <w:t>[email address]</w:t>
      </w:r>
      <w:r w:rsidRPr="00D66C7F">
        <w:rPr>
          <w:rFonts w:ascii="Times New Roman" w:hAnsi="Times New Roman" w:cs="Times New Roman"/>
          <w:color w:val="1F1F1F"/>
          <w:sz w:val="19"/>
          <w:szCs w:val="19"/>
          <w:highlight w:val="white"/>
          <w:lang w:val="en-US"/>
        </w:rPr>
        <w:t>.</w:t>
      </w:r>
    </w:p>
    <w:p w14:paraId="54CB4AEC" w14:textId="77777777" w:rsidR="00CF73C4" w:rsidRPr="0019050C" w:rsidRDefault="00AC3330" w:rsidP="00CF73C4">
      <w:pPr>
        <w:jc w:val="center"/>
        <w:rPr>
          <w:rFonts w:ascii="Trenda Bold" w:hAnsi="Trenda Bold"/>
          <w:b/>
          <w:bCs/>
          <w:color w:val="1F497D" w:themeColor="text2"/>
          <w:sz w:val="20"/>
          <w:szCs w:val="20"/>
          <w:highlight w:val="white"/>
        </w:rPr>
      </w:pPr>
      <w:r w:rsidRPr="0019050C">
        <w:rPr>
          <w:rFonts w:ascii="Trenda Bold" w:hAnsi="Trenda Bold"/>
          <w:b/>
          <w:bCs/>
          <w:color w:val="1F497D" w:themeColor="text2"/>
          <w:sz w:val="20"/>
          <w:szCs w:val="20"/>
          <w:highlight w:val="white"/>
        </w:rPr>
        <w:t>Pulpit Announcement</w:t>
      </w:r>
    </w:p>
    <w:p w14:paraId="0C0111CC" w14:textId="5E451869" w:rsidR="00D66C7F" w:rsidRPr="00D66C7F" w:rsidRDefault="00D66C7F" w:rsidP="00D66C7F">
      <w:pPr>
        <w:spacing w:after="120"/>
        <w:rPr>
          <w:rFonts w:ascii="Times New Roman" w:hAnsi="Times New Roman" w:cs="Times New Roman"/>
          <w:color w:val="1F1F1F"/>
          <w:sz w:val="19"/>
          <w:szCs w:val="19"/>
          <w:highlight w:val="white"/>
          <w:lang w:val="en-US"/>
        </w:rPr>
      </w:pPr>
      <w:r w:rsidRPr="00D66C7F">
        <w:rPr>
          <w:rFonts w:ascii="Times New Roman" w:hAnsi="Times New Roman" w:cs="Times New Roman"/>
          <w:color w:val="1F1F1F"/>
          <w:sz w:val="19"/>
          <w:szCs w:val="19"/>
          <w:highlight w:val="white"/>
          <w:lang w:val="en-US"/>
        </w:rPr>
        <w:t xml:space="preserve">You are invited to discover the heart and soul of our Catholic beliefs through an amazing video series titled </w:t>
      </w:r>
      <w:r w:rsidRPr="00D66C7F">
        <w:rPr>
          <w:rFonts w:ascii="Times New Roman" w:hAnsi="Times New Roman" w:cs="Times New Roman"/>
          <w:i/>
          <w:iCs/>
          <w:color w:val="1F1F1F"/>
          <w:sz w:val="19"/>
          <w:szCs w:val="19"/>
          <w:highlight w:val="white"/>
          <w:lang w:val="en-US"/>
        </w:rPr>
        <w:t>Foundations of Faith: A Journey Through the Catechism of the Catholic Church</w:t>
      </w:r>
      <w:r w:rsidRPr="00D66C7F">
        <w:rPr>
          <w:rFonts w:ascii="Times New Roman" w:hAnsi="Times New Roman" w:cs="Times New Roman"/>
          <w:color w:val="1F1F1F"/>
          <w:sz w:val="19"/>
          <w:szCs w:val="19"/>
          <w:highlight w:val="white"/>
          <w:lang w:val="en-US"/>
        </w:rPr>
        <w:t>. This engaging</w:t>
      </w:r>
      <w:r w:rsidR="00A6756D">
        <w:rPr>
          <w:rFonts w:ascii="Times New Roman" w:hAnsi="Times New Roman" w:cs="Times New Roman"/>
          <w:color w:val="1F1F1F"/>
          <w:sz w:val="19"/>
          <w:szCs w:val="19"/>
          <w:highlight w:val="white"/>
          <w:lang w:val="en-US"/>
        </w:rPr>
        <w:t>,</w:t>
      </w:r>
      <w:r w:rsidRPr="00D66C7F">
        <w:rPr>
          <w:rFonts w:ascii="Times New Roman" w:hAnsi="Times New Roman" w:cs="Times New Roman"/>
          <w:color w:val="1F1F1F"/>
          <w:sz w:val="19"/>
          <w:szCs w:val="19"/>
          <w:highlight w:val="white"/>
          <w:lang w:val="en-US"/>
        </w:rPr>
        <w:t xml:space="preserve"> 20-part program was filmed across 40 locations, spanning 4 continents and 10 countries, showing you the universal beauty of the Church.</w:t>
      </w:r>
    </w:p>
    <w:p w14:paraId="20147450" w14:textId="77777777" w:rsidR="00D66C7F" w:rsidRPr="00D66C7F" w:rsidRDefault="00D66C7F" w:rsidP="00D66C7F">
      <w:pPr>
        <w:spacing w:after="120"/>
        <w:rPr>
          <w:rFonts w:ascii="Times New Roman" w:hAnsi="Times New Roman" w:cs="Times New Roman"/>
          <w:color w:val="1F1F1F"/>
          <w:sz w:val="19"/>
          <w:szCs w:val="19"/>
          <w:highlight w:val="white"/>
          <w:lang w:val="en-US"/>
        </w:rPr>
      </w:pPr>
      <w:r w:rsidRPr="00D66C7F">
        <w:rPr>
          <w:rFonts w:ascii="Times New Roman" w:hAnsi="Times New Roman" w:cs="Times New Roman"/>
          <w:i/>
          <w:iCs/>
          <w:color w:val="1F1F1F"/>
          <w:sz w:val="19"/>
          <w:szCs w:val="19"/>
          <w:highlight w:val="white"/>
          <w:lang w:val="en-US"/>
        </w:rPr>
        <w:t>Foundations of Faith</w:t>
      </w:r>
      <w:r w:rsidRPr="00D66C7F">
        <w:rPr>
          <w:rFonts w:ascii="Times New Roman" w:hAnsi="Times New Roman" w:cs="Times New Roman"/>
          <w:color w:val="1F1F1F"/>
          <w:sz w:val="19"/>
          <w:szCs w:val="19"/>
          <w:highlight w:val="white"/>
          <w:lang w:val="en-US"/>
        </w:rPr>
        <w:t xml:space="preserve"> offers a comprehensive exploration of the </w:t>
      </w:r>
      <w:r w:rsidRPr="00D66C7F">
        <w:rPr>
          <w:rFonts w:ascii="Times New Roman" w:hAnsi="Times New Roman" w:cs="Times New Roman"/>
          <w:i/>
          <w:iCs/>
          <w:color w:val="1F1F1F"/>
          <w:sz w:val="19"/>
          <w:szCs w:val="19"/>
          <w:highlight w:val="white"/>
          <w:lang w:val="en-US"/>
        </w:rPr>
        <w:t>Catechism</w:t>
      </w:r>
      <w:r w:rsidRPr="00D66C7F">
        <w:rPr>
          <w:rFonts w:ascii="Times New Roman" w:hAnsi="Times New Roman" w:cs="Times New Roman"/>
          <w:color w:val="1F1F1F"/>
          <w:sz w:val="19"/>
          <w:szCs w:val="19"/>
          <w:highlight w:val="white"/>
          <w:lang w:val="en-US"/>
        </w:rPr>
        <w:t>, unpacking its rich theological insights and helping you apply them to your everyday life. Learn from some of the most renowned Catholic educators of our time, including Dr. Edward Sri, Jeff Cavins, Dr. Marcellino D’Ambrosio, and Fr. Mike Schmitz.</w:t>
      </w:r>
    </w:p>
    <w:p w14:paraId="4BBED330" w14:textId="77777777" w:rsidR="00D66C7F" w:rsidRPr="00D66C7F" w:rsidRDefault="00D66C7F" w:rsidP="00D66C7F">
      <w:pPr>
        <w:spacing w:after="120"/>
        <w:rPr>
          <w:rFonts w:ascii="Times New Roman" w:hAnsi="Times New Roman" w:cs="Times New Roman"/>
          <w:color w:val="1F1F1F"/>
          <w:sz w:val="19"/>
          <w:szCs w:val="19"/>
          <w:highlight w:val="white"/>
          <w:lang w:val="en-US"/>
        </w:rPr>
      </w:pPr>
      <w:r w:rsidRPr="00D66C7F">
        <w:rPr>
          <w:rFonts w:ascii="Times New Roman" w:hAnsi="Times New Roman" w:cs="Times New Roman"/>
          <w:color w:val="1F1F1F"/>
          <w:sz w:val="19"/>
          <w:szCs w:val="19"/>
          <w:highlight w:val="white"/>
          <w:lang w:val="en-US"/>
        </w:rPr>
        <w:t xml:space="preserve">Whether you’re just beginning to explore your Catholic Faith or are seeking a deeper understanding, </w:t>
      </w:r>
      <w:r w:rsidRPr="00D66C7F">
        <w:rPr>
          <w:rFonts w:ascii="Times New Roman" w:hAnsi="Times New Roman" w:cs="Times New Roman"/>
          <w:i/>
          <w:iCs/>
          <w:color w:val="1F1F1F"/>
          <w:sz w:val="19"/>
          <w:szCs w:val="19"/>
          <w:highlight w:val="white"/>
          <w:lang w:val="en-US"/>
        </w:rPr>
        <w:t>Foundations of Faith</w:t>
      </w:r>
      <w:r w:rsidRPr="00D66C7F">
        <w:rPr>
          <w:rFonts w:ascii="Times New Roman" w:hAnsi="Times New Roman" w:cs="Times New Roman"/>
          <w:color w:val="1F1F1F"/>
          <w:sz w:val="19"/>
          <w:szCs w:val="19"/>
          <w:highlight w:val="white"/>
          <w:lang w:val="en-US"/>
        </w:rPr>
        <w:t xml:space="preserve"> provides a thoughtful yet approachable way to explore the breadth of Catholicism. Strengthen your connection to the truth, beauty, goodness, and fullness of the Catholic Faith!</w:t>
      </w:r>
    </w:p>
    <w:p w14:paraId="24FFDA57" w14:textId="794C7B97" w:rsidR="005F64F5" w:rsidRPr="00517F97" w:rsidRDefault="00D66C7F" w:rsidP="00D66C7F">
      <w:pPr>
        <w:spacing w:after="120"/>
        <w:rPr>
          <w:rFonts w:ascii="Times New Roman" w:hAnsi="Times New Roman" w:cs="Times New Roman"/>
          <w:color w:val="1F1F1F"/>
          <w:sz w:val="20"/>
          <w:szCs w:val="20"/>
          <w:highlight w:val="white"/>
        </w:rPr>
      </w:pPr>
      <w:r w:rsidRPr="00D66C7F">
        <w:rPr>
          <w:rFonts w:ascii="Times New Roman" w:hAnsi="Times New Roman" w:cs="Times New Roman"/>
          <w:color w:val="1F1F1F"/>
          <w:sz w:val="19"/>
          <w:szCs w:val="19"/>
          <w:highlight w:val="white"/>
          <w:lang w:val="en-US"/>
        </w:rPr>
        <w:t>Participants will meet every week to view a</w:t>
      </w:r>
      <w:r w:rsidR="00854B37">
        <w:rPr>
          <w:rFonts w:ascii="Times New Roman" w:hAnsi="Times New Roman" w:cs="Times New Roman"/>
          <w:color w:val="1F1F1F"/>
          <w:sz w:val="19"/>
          <w:szCs w:val="19"/>
          <w:highlight w:val="white"/>
          <w:lang w:val="en-US"/>
        </w:rPr>
        <w:t xml:space="preserve"> dynamic</w:t>
      </w:r>
      <w:r w:rsidRPr="00D66C7F">
        <w:rPr>
          <w:rFonts w:ascii="Times New Roman" w:hAnsi="Times New Roman" w:cs="Times New Roman"/>
          <w:color w:val="1F1F1F"/>
          <w:sz w:val="19"/>
          <w:szCs w:val="19"/>
          <w:highlight w:val="white"/>
          <w:lang w:val="en-US"/>
        </w:rPr>
        <w:t xml:space="preserve"> video presentation followed by a time of lively group discussion and fellowship. Our study will begin on </w:t>
      </w:r>
      <w:r w:rsidRPr="00D66C7F">
        <w:rPr>
          <w:rFonts w:ascii="Times New Roman" w:hAnsi="Times New Roman" w:cs="Times New Roman"/>
          <w:b/>
          <w:bCs/>
          <w:color w:val="1F1F1F"/>
          <w:sz w:val="19"/>
          <w:szCs w:val="19"/>
          <w:highlight w:val="white"/>
          <w:lang w:val="en-US"/>
        </w:rPr>
        <w:t>[date]</w:t>
      </w:r>
      <w:r w:rsidRPr="00D66C7F">
        <w:rPr>
          <w:rFonts w:ascii="Times New Roman" w:hAnsi="Times New Roman" w:cs="Times New Roman"/>
          <w:color w:val="1F1F1F"/>
          <w:sz w:val="19"/>
          <w:szCs w:val="19"/>
          <w:highlight w:val="white"/>
          <w:lang w:val="en-US"/>
        </w:rPr>
        <w:t xml:space="preserve"> at </w:t>
      </w:r>
      <w:r w:rsidRPr="00D66C7F">
        <w:rPr>
          <w:rFonts w:ascii="Times New Roman" w:hAnsi="Times New Roman" w:cs="Times New Roman"/>
          <w:b/>
          <w:bCs/>
          <w:color w:val="1F1F1F"/>
          <w:sz w:val="19"/>
          <w:szCs w:val="19"/>
          <w:highlight w:val="white"/>
          <w:lang w:val="en-US"/>
        </w:rPr>
        <w:t>[time]</w:t>
      </w:r>
      <w:r w:rsidRPr="00D66C7F">
        <w:rPr>
          <w:rFonts w:ascii="Times New Roman" w:hAnsi="Times New Roman" w:cs="Times New Roman"/>
          <w:color w:val="1F1F1F"/>
          <w:sz w:val="19"/>
          <w:szCs w:val="19"/>
          <w:highlight w:val="white"/>
          <w:lang w:val="en-US"/>
        </w:rPr>
        <w:t xml:space="preserve">. For more information or to register for the study, see </w:t>
      </w:r>
      <w:r w:rsidRPr="00D66C7F">
        <w:rPr>
          <w:rFonts w:ascii="Times New Roman" w:hAnsi="Times New Roman" w:cs="Times New Roman"/>
          <w:b/>
          <w:bCs/>
          <w:color w:val="1F1F1F"/>
          <w:sz w:val="19"/>
          <w:szCs w:val="19"/>
          <w:highlight w:val="white"/>
          <w:lang w:val="en-US"/>
        </w:rPr>
        <w:t>[The Information Table in the Vestibule / Our Parish Bulletin/ Our Parish Website]</w:t>
      </w:r>
      <w:r w:rsidRPr="00D66C7F">
        <w:rPr>
          <w:rFonts w:ascii="Times New Roman" w:hAnsi="Times New Roman" w:cs="Times New Roman"/>
          <w:color w:val="1F1F1F"/>
          <w:sz w:val="19"/>
          <w:szCs w:val="19"/>
          <w:highlight w:val="white"/>
          <w:lang w:val="en-US"/>
        </w:rPr>
        <w:t>. We hope you can join us!</w:t>
      </w:r>
    </w:p>
    <w:sectPr w:rsidR="005F64F5" w:rsidRPr="00517F97" w:rsidSect="0019050C">
      <w:headerReference w:type="default" r:id="rId7"/>
      <w:footerReference w:type="default" r:id="rId8"/>
      <w:pgSz w:w="12240" w:h="15840"/>
      <w:pgMar w:top="848" w:right="1440" w:bottom="691"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E19DC" w14:textId="77777777" w:rsidR="00634B77" w:rsidRDefault="00634B77" w:rsidP="00517F97">
      <w:pPr>
        <w:spacing w:line="240" w:lineRule="auto"/>
      </w:pPr>
      <w:r>
        <w:separator/>
      </w:r>
    </w:p>
  </w:endnote>
  <w:endnote w:type="continuationSeparator" w:id="0">
    <w:p w14:paraId="5D547E97" w14:textId="77777777" w:rsidR="00634B77" w:rsidRDefault="00634B77" w:rsidP="0051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1EA48284-7A16-ED43-9329-D50673923F3A}"/>
    <w:embedBold r:id="rId2" w:fontKey="{2CAC1D54-9E81-BC47-A42D-B482A2DE3F69}"/>
    <w:embedItalic r:id="rId3" w:fontKey="{141FC0BF-6245-3546-949D-6CA3F13D93FD}"/>
  </w:font>
  <w:font w:name="Arial">
    <w:panose1 w:val="020B0604020202020204"/>
    <w:charset w:val="00"/>
    <w:family w:val="swiss"/>
    <w:pitch w:val="variable"/>
    <w:sig w:usb0="E0002AFF" w:usb1="C0007843" w:usb2="00000009" w:usb3="00000000" w:csb0="000001FF" w:csb1="00000000"/>
    <w:embedRegular r:id="rId4" w:fontKey="{B1FA9E30-448F-4C4E-A07F-3B0963BD3A5B}"/>
    <w:embedBold r:id="rId5" w:fontKey="{A8317835-E8C1-4049-9E3E-80441352361A}"/>
    <w:embedItalic r:id="rId6" w:fontKey="{806BAC98-2349-904A-B3F1-4C9DE42FF35F}"/>
    <w:embedBoldItalic r:id="rId7" w:fontKey="{DAD97600-68A4-5B41-8AF9-396612591FC6}"/>
  </w:font>
  <w:font w:name="Times-Roman">
    <w:altName w:val="Times New Roman"/>
    <w:panose1 w:val="020B0604020202020204"/>
    <w:charset w:val="4D"/>
    <w:family w:val="auto"/>
    <w:notTrueType/>
    <w:pitch w:val="default"/>
    <w:sig w:usb0="00000003" w:usb1="00000000" w:usb2="00000000" w:usb3="00000000" w:csb0="00000001" w:csb1="00000000"/>
  </w:font>
  <w:font w:name="Trenda Bold">
    <w:panose1 w:val="00000800000000000000"/>
    <w:charset w:val="4D"/>
    <w:family w:val="auto"/>
    <w:notTrueType/>
    <w:pitch w:val="variable"/>
    <w:sig w:usb0="00000007" w:usb1="00000000" w:usb2="00000000" w:usb3="00000000" w:csb0="00000093" w:csb1="00000000"/>
  </w:font>
  <w:font w:name="Sentinel Semibold">
    <w:panose1 w:val="00000000000000000000"/>
    <w:charset w:val="00"/>
    <w:family w:val="auto"/>
    <w:notTrueType/>
    <w:pitch w:val="variable"/>
    <w:sig w:usb0="A000007F" w:usb1="4000004A" w:usb2="00000000" w:usb3="00000000" w:csb0="0000009B" w:csb1="00000000"/>
  </w:font>
  <w:font w:name="Calibri">
    <w:panose1 w:val="020F0502020204030204"/>
    <w:charset w:val="00"/>
    <w:family w:val="swiss"/>
    <w:pitch w:val="variable"/>
    <w:sig w:usb0="E4002EFF" w:usb1="C200247B" w:usb2="00000009" w:usb3="00000000" w:csb0="000001FF" w:csb1="00000000"/>
    <w:embedRegular r:id="rId9" w:fontKey="{93A8FA28-4E0C-DA47-8836-7623F57AD09D}"/>
  </w:font>
  <w:font w:name="Cambria">
    <w:panose1 w:val="02040503050406030204"/>
    <w:charset w:val="00"/>
    <w:family w:val="roman"/>
    <w:pitch w:val="variable"/>
    <w:sig w:usb0="E00006FF" w:usb1="420024FF" w:usb2="02000000" w:usb3="00000000" w:csb0="0000019F" w:csb1="00000000"/>
    <w:embedRegular r:id="rId10" w:fontKey="{2D0C92AD-61E1-2F4D-B390-F152B05694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8ACC3" w14:textId="3E0162A2" w:rsidR="00517F97" w:rsidRPr="00517F97" w:rsidRDefault="00812EB5" w:rsidP="0019050C">
    <w:pPr>
      <w:ind w:left="-1440"/>
      <w:jc w:val="center"/>
      <w:rPr>
        <w:color w:val="1F1F1F"/>
        <w:sz w:val="20"/>
        <w:szCs w:val="20"/>
        <w:highlight w:val="white"/>
      </w:rPr>
    </w:pPr>
    <w:r>
      <w:rPr>
        <w:noProof/>
        <w:color w:val="1F1F1F"/>
        <w:sz w:val="20"/>
        <w:szCs w:val="20"/>
      </w:rPr>
      <w:drawing>
        <wp:anchor distT="0" distB="0" distL="114300" distR="114300" simplePos="0" relativeHeight="251658240" behindDoc="1" locked="0" layoutInCell="1" allowOverlap="1" wp14:anchorId="5631A75C" wp14:editId="6AC6F413">
          <wp:simplePos x="0" y="0"/>
          <wp:positionH relativeFrom="column">
            <wp:posOffset>-100496</wp:posOffset>
          </wp:positionH>
          <wp:positionV relativeFrom="paragraph">
            <wp:posOffset>81280</wp:posOffset>
          </wp:positionV>
          <wp:extent cx="5939790" cy="580335"/>
          <wp:effectExtent l="0" t="0" r="0" b="4445"/>
          <wp:wrapTight wrapText="bothSides">
            <wp:wrapPolygon edited="0">
              <wp:start x="0" y="0"/>
              <wp:lineTo x="0" y="21292"/>
              <wp:lineTo x="21521" y="21292"/>
              <wp:lineTo x="21521" y="0"/>
              <wp:lineTo x="0" y="0"/>
            </wp:wrapPolygon>
          </wp:wrapTight>
          <wp:docPr id="246807841"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07841" name="Picture 2"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l="-100" t="15799" r="100" b="23437"/>
                  <a:stretch/>
                </pic:blipFill>
                <pic:spPr bwMode="auto">
                  <a:xfrm>
                    <a:off x="0" y="0"/>
                    <a:ext cx="5939790" cy="580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8C0BA" w14:textId="77777777" w:rsidR="00634B77" w:rsidRDefault="00634B77" w:rsidP="00517F97">
      <w:pPr>
        <w:spacing w:line="240" w:lineRule="auto"/>
      </w:pPr>
      <w:r>
        <w:separator/>
      </w:r>
    </w:p>
  </w:footnote>
  <w:footnote w:type="continuationSeparator" w:id="0">
    <w:p w14:paraId="2643A0FE" w14:textId="77777777" w:rsidR="00634B77" w:rsidRDefault="00634B77" w:rsidP="00517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4C28A" w14:textId="103E38FA" w:rsidR="00517F97" w:rsidRDefault="00D66C7F" w:rsidP="00517F97">
    <w:pPr>
      <w:pStyle w:val="Header"/>
      <w:tabs>
        <w:tab w:val="clear" w:pos="9360"/>
      </w:tabs>
      <w:ind w:left="-1440"/>
    </w:pPr>
    <w:r>
      <w:rPr>
        <w:noProof/>
      </w:rPr>
      <w:drawing>
        <wp:inline distT="0" distB="0" distL="0" distR="0" wp14:anchorId="3E1C7628" wp14:editId="7B41A7D8">
          <wp:extent cx="7772400" cy="2743591"/>
          <wp:effectExtent l="0" t="0" r="0" b="0"/>
          <wp:docPr id="1562936565" name="Picture 1" descr="A banner with a couple of people standing in front of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36565" name="Picture 1" descr="A banner with a couple of people standing in front of a church&#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66676" cy="2776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D24E5"/>
    <w:multiLevelType w:val="multilevel"/>
    <w:tmpl w:val="62663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6562C3"/>
    <w:multiLevelType w:val="multilevel"/>
    <w:tmpl w:val="1DACD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4905E7"/>
    <w:multiLevelType w:val="multilevel"/>
    <w:tmpl w:val="4670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879591">
    <w:abstractNumId w:val="0"/>
  </w:num>
  <w:num w:numId="2" w16cid:durableId="1160922571">
    <w:abstractNumId w:val="1"/>
  </w:num>
  <w:num w:numId="3" w16cid:durableId="59154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F5"/>
    <w:rsid w:val="00013122"/>
    <w:rsid w:val="00155AB3"/>
    <w:rsid w:val="0019050C"/>
    <w:rsid w:val="00263D3B"/>
    <w:rsid w:val="003369AA"/>
    <w:rsid w:val="00377497"/>
    <w:rsid w:val="00517F97"/>
    <w:rsid w:val="005F64F5"/>
    <w:rsid w:val="00634B77"/>
    <w:rsid w:val="006823C6"/>
    <w:rsid w:val="006D769F"/>
    <w:rsid w:val="00722AE8"/>
    <w:rsid w:val="00812EB5"/>
    <w:rsid w:val="00854B37"/>
    <w:rsid w:val="009A4B5D"/>
    <w:rsid w:val="00A6756D"/>
    <w:rsid w:val="00AC3330"/>
    <w:rsid w:val="00B7105B"/>
    <w:rsid w:val="00C37AF9"/>
    <w:rsid w:val="00CF73C4"/>
    <w:rsid w:val="00D379B0"/>
    <w:rsid w:val="00D66C7F"/>
    <w:rsid w:val="00D87A60"/>
    <w:rsid w:val="00DE41AB"/>
    <w:rsid w:val="00EC227D"/>
    <w:rsid w:val="00F2517A"/>
    <w:rsid w:val="00F86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64EEB"/>
  <w15:docId w15:val="{CA02C3FC-6A77-ED49-9384-A9C513F3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17F97"/>
    <w:pPr>
      <w:tabs>
        <w:tab w:val="center" w:pos="4680"/>
        <w:tab w:val="right" w:pos="9360"/>
      </w:tabs>
      <w:spacing w:line="240" w:lineRule="auto"/>
    </w:pPr>
  </w:style>
  <w:style w:type="character" w:customStyle="1" w:styleId="HeaderChar">
    <w:name w:val="Header Char"/>
    <w:basedOn w:val="DefaultParagraphFont"/>
    <w:link w:val="Header"/>
    <w:uiPriority w:val="99"/>
    <w:rsid w:val="00517F97"/>
  </w:style>
  <w:style w:type="paragraph" w:styleId="Footer">
    <w:name w:val="footer"/>
    <w:basedOn w:val="Normal"/>
    <w:link w:val="FooterChar"/>
    <w:uiPriority w:val="99"/>
    <w:unhideWhenUsed/>
    <w:rsid w:val="00517F97"/>
    <w:pPr>
      <w:tabs>
        <w:tab w:val="center" w:pos="4680"/>
        <w:tab w:val="right" w:pos="9360"/>
      </w:tabs>
      <w:spacing w:line="240" w:lineRule="auto"/>
    </w:pPr>
  </w:style>
  <w:style w:type="character" w:customStyle="1" w:styleId="FooterChar">
    <w:name w:val="Footer Char"/>
    <w:basedOn w:val="DefaultParagraphFont"/>
    <w:link w:val="Footer"/>
    <w:uiPriority w:val="99"/>
    <w:rsid w:val="00517F97"/>
  </w:style>
  <w:style w:type="paragraph" w:customStyle="1" w:styleId="MAINblue">
    <w:name w:val="MAIN blue"/>
    <w:basedOn w:val="Normal"/>
    <w:uiPriority w:val="99"/>
    <w:rsid w:val="00D66C7F"/>
    <w:pPr>
      <w:suppressAutoHyphens/>
      <w:autoSpaceDE w:val="0"/>
      <w:autoSpaceDN w:val="0"/>
      <w:adjustRightInd w:val="0"/>
      <w:spacing w:after="180" w:line="240" w:lineRule="atLeast"/>
      <w:textAlignment w:val="center"/>
    </w:pPr>
    <w:rPr>
      <w:rFonts w:ascii="Times-Roman" w:hAnsi="Times-Roman" w:cs="Times-Roman"/>
      <w:color w:val="000000"/>
      <w:sz w:val="20"/>
      <w:szCs w:val="20"/>
      <w:lang w:val="en-US"/>
    </w:rPr>
  </w:style>
  <w:style w:type="character" w:styleId="CommentReference">
    <w:name w:val="annotation reference"/>
    <w:basedOn w:val="DefaultParagraphFont"/>
    <w:uiPriority w:val="99"/>
    <w:semiHidden/>
    <w:unhideWhenUsed/>
    <w:rsid w:val="00D379B0"/>
    <w:rPr>
      <w:sz w:val="16"/>
      <w:szCs w:val="16"/>
    </w:rPr>
  </w:style>
  <w:style w:type="paragraph" w:styleId="CommentText">
    <w:name w:val="annotation text"/>
    <w:basedOn w:val="Normal"/>
    <w:link w:val="CommentTextChar"/>
    <w:uiPriority w:val="99"/>
    <w:unhideWhenUsed/>
    <w:rsid w:val="00D379B0"/>
    <w:pPr>
      <w:spacing w:line="240" w:lineRule="auto"/>
    </w:pPr>
    <w:rPr>
      <w:sz w:val="20"/>
      <w:szCs w:val="20"/>
    </w:rPr>
  </w:style>
  <w:style w:type="character" w:customStyle="1" w:styleId="CommentTextChar">
    <w:name w:val="Comment Text Char"/>
    <w:basedOn w:val="DefaultParagraphFont"/>
    <w:link w:val="CommentText"/>
    <w:uiPriority w:val="99"/>
    <w:rsid w:val="00D379B0"/>
    <w:rPr>
      <w:sz w:val="20"/>
      <w:szCs w:val="20"/>
    </w:rPr>
  </w:style>
  <w:style w:type="paragraph" w:styleId="CommentSubject">
    <w:name w:val="annotation subject"/>
    <w:basedOn w:val="CommentText"/>
    <w:next w:val="CommentText"/>
    <w:link w:val="CommentSubjectChar"/>
    <w:uiPriority w:val="99"/>
    <w:semiHidden/>
    <w:unhideWhenUsed/>
    <w:rsid w:val="00D379B0"/>
    <w:rPr>
      <w:b/>
      <w:bCs/>
    </w:rPr>
  </w:style>
  <w:style w:type="character" w:customStyle="1" w:styleId="CommentSubjectChar">
    <w:name w:val="Comment Subject Char"/>
    <w:basedOn w:val="CommentTextChar"/>
    <w:link w:val="CommentSubject"/>
    <w:uiPriority w:val="99"/>
    <w:semiHidden/>
    <w:rsid w:val="00D379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Wentzel</dc:creator>
  <cp:lastModifiedBy>Sarah Stueve</cp:lastModifiedBy>
  <cp:revision>2</cp:revision>
  <cp:lastPrinted>2024-10-15T17:48:00Z</cp:lastPrinted>
  <dcterms:created xsi:type="dcterms:W3CDTF">2025-02-25T21:33:00Z</dcterms:created>
  <dcterms:modified xsi:type="dcterms:W3CDTF">2025-02-25T21:33:00Z</dcterms:modified>
</cp:coreProperties>
</file>